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4" w:rsidRDefault="00E96A04">
      <w:pPr>
        <w:rPr>
          <w:lang w:val="en-US"/>
        </w:rPr>
      </w:pPr>
    </w:p>
    <w:p w:rsidR="00A72B8C" w:rsidRPr="00A72B8C" w:rsidRDefault="00A72B8C" w:rsidP="00A72B8C">
      <w:pPr>
        <w:jc w:val="center"/>
        <w:rPr>
          <w:b/>
          <w:sz w:val="28"/>
        </w:rPr>
      </w:pPr>
      <w:proofErr w:type="gramStart"/>
      <w:r w:rsidRPr="00A72B8C">
        <w:rPr>
          <w:b/>
          <w:sz w:val="28"/>
        </w:rPr>
        <w:t>Аннотация лекции «Применение теории нечетких множеств в моделированию в экономике»</w:t>
      </w:r>
      <w:proofErr w:type="gramEnd"/>
    </w:p>
    <w:p w:rsidR="00A72B8C" w:rsidRDefault="00A72B8C" w:rsidP="00A72B8C">
      <w:pPr>
        <w:jc w:val="center"/>
        <w:rPr>
          <w:sz w:val="28"/>
        </w:rPr>
      </w:pPr>
      <w:r w:rsidRPr="00A72B8C">
        <w:rPr>
          <w:sz w:val="28"/>
        </w:rPr>
        <w:t>Сахарова Л.В.</w:t>
      </w:r>
    </w:p>
    <w:p w:rsidR="00A72B8C" w:rsidRDefault="00A72B8C" w:rsidP="00A72B8C">
      <w:pPr>
        <w:jc w:val="center"/>
        <w:rPr>
          <w:sz w:val="28"/>
        </w:rPr>
      </w:pPr>
    </w:p>
    <w:p w:rsidR="00A72B8C" w:rsidRPr="00A72B8C" w:rsidRDefault="00A72B8C" w:rsidP="00A72B8C">
      <w:pPr>
        <w:jc w:val="both"/>
        <w:rPr>
          <w:sz w:val="28"/>
        </w:rPr>
      </w:pPr>
      <w:r>
        <w:rPr>
          <w:sz w:val="28"/>
        </w:rPr>
        <w:tab/>
        <w:t xml:space="preserve">В лекции излагаются основы теории нечетких множеств, а также наиболее важные аспекты ее применения в методах управления и экономическом прогнозировании. В качестве непосредственных примеров применения рассматриваются две нечетко-множественные модели: </w:t>
      </w:r>
      <w:r w:rsidR="008830A0">
        <w:rPr>
          <w:sz w:val="28"/>
        </w:rPr>
        <w:t xml:space="preserve">оценки периода </w:t>
      </w:r>
      <w:r>
        <w:rPr>
          <w:sz w:val="28"/>
        </w:rPr>
        <w:t>вывода на рынок новой марки товара и оценки риска банкротства фирмы на основе ее финансовых показателей.</w:t>
      </w:r>
    </w:p>
    <w:p w:rsidR="00A72B8C" w:rsidRDefault="00A72B8C"/>
    <w:p w:rsidR="00A72B8C" w:rsidRPr="00A72B8C" w:rsidRDefault="00A72B8C"/>
    <w:sectPr w:rsidR="00A72B8C" w:rsidRPr="00A72B8C" w:rsidSect="00E9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2B8C"/>
    <w:rsid w:val="008830A0"/>
    <w:rsid w:val="00A72B8C"/>
    <w:rsid w:val="00CA1F37"/>
    <w:rsid w:val="00D256AB"/>
    <w:rsid w:val="00E9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2016-10-26T18:37:00Z</dcterms:created>
  <dcterms:modified xsi:type="dcterms:W3CDTF">2016-10-26T18:48:00Z</dcterms:modified>
</cp:coreProperties>
</file>